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93D" w:rsidRDefault="002F593D" w:rsidP="002F593D">
      <w:pPr>
        <w:pStyle w:val="Titl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IHTSDO Nursing Special Interest Group</w:t>
      </w:r>
    </w:p>
    <w:p w:rsidR="002F593D" w:rsidRDefault="002F593D" w:rsidP="002F593D">
      <w:pPr>
        <w:pStyle w:val="Heading1"/>
        <w:rPr>
          <w:rFonts w:eastAsia="Times New Roman"/>
          <w:lang w:eastAsia="en-GB"/>
        </w:rPr>
      </w:pPr>
      <w:r w:rsidRPr="002F593D">
        <w:rPr>
          <w:rFonts w:eastAsia="Times New Roman"/>
          <w:lang w:eastAsia="en-GB"/>
        </w:rPr>
        <w:t xml:space="preserve">Desktop </w:t>
      </w:r>
      <w:r>
        <w:rPr>
          <w:rFonts w:eastAsia="Times New Roman"/>
          <w:lang w:eastAsia="en-GB"/>
        </w:rPr>
        <w:t>s</w:t>
      </w:r>
      <w:r w:rsidRPr="002F593D">
        <w:rPr>
          <w:rFonts w:eastAsia="Times New Roman"/>
          <w:lang w:eastAsia="en-GB"/>
        </w:rPr>
        <w:t>haring </w:t>
      </w:r>
    </w:p>
    <w:p w:rsidR="002F593D" w:rsidRPr="002F593D" w:rsidRDefault="002F593D" w:rsidP="002F593D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en-GB"/>
        </w:rPr>
      </w:pPr>
      <w:hyperlink r:id="rId6" w:tooltip="Create &quot;GotoMeeting&quot;" w:history="1">
        <w:r w:rsidRPr="002F593D">
          <w:rPr>
            <w:rFonts w:ascii="Arial" w:eastAsia="Times New Roman" w:hAnsi="Arial" w:cs="Arial"/>
            <w:color w:val="990000"/>
            <w:sz w:val="20"/>
            <w:szCs w:val="20"/>
            <w:lang w:eastAsia="en-GB"/>
          </w:rPr>
          <w:t>GotoMeeting</w:t>
        </w:r>
      </w:hyperlink>
      <w:r w:rsidRPr="002F593D">
        <w:rPr>
          <w:rFonts w:ascii="Arial" w:eastAsia="Times New Roman" w:hAnsi="Arial" w:cs="Arial"/>
          <w:color w:val="222222"/>
          <w:sz w:val="20"/>
          <w:szCs w:val="20"/>
          <w:lang w:eastAsia="en-GB"/>
        </w:rPr>
        <w:t>: </w:t>
      </w:r>
      <w:hyperlink r:id="rId7" w:tgtFrame="_blank" w:history="1">
        <w:r w:rsidRPr="002F593D">
          <w:rPr>
            <w:rFonts w:ascii="Calibri" w:eastAsia="Times New Roman" w:hAnsi="Calibri" w:cs="Arial"/>
            <w:color w:val="1155CC"/>
            <w:sz w:val="24"/>
            <w:szCs w:val="24"/>
            <w:shd w:val="clear" w:color="auto" w:fill="FFFFFF"/>
            <w:lang w:eastAsia="en-GB"/>
          </w:rPr>
          <w:t>https://global.gotomeeting.com/join/667630045</w:t>
        </w:r>
      </w:hyperlink>
      <w:r w:rsidRPr="002F593D">
        <w:rPr>
          <w:rFonts w:ascii="Arial" w:eastAsia="Times New Roman" w:hAnsi="Arial" w:cs="Arial"/>
          <w:color w:val="222222"/>
          <w:sz w:val="20"/>
          <w:szCs w:val="20"/>
          <w:lang w:eastAsia="en-GB"/>
        </w:rPr>
        <w:t xml:space="preserve"> (Meeting ID: 667-630-045) </w:t>
      </w:r>
    </w:p>
    <w:p w:rsidR="002F593D" w:rsidRPr="002F593D" w:rsidRDefault="002F593D" w:rsidP="002F593D">
      <w:pPr>
        <w:spacing w:before="100" w:beforeAutospacing="1" w:after="100" w:afterAutospacing="1" w:line="270" w:lineRule="atLeast"/>
        <w:rPr>
          <w:rFonts w:ascii="Arial" w:eastAsia="Times New Roman" w:hAnsi="Arial" w:cs="Arial"/>
          <w:color w:val="222222"/>
          <w:sz w:val="20"/>
          <w:szCs w:val="20"/>
          <w:lang w:eastAsia="en-GB"/>
        </w:rPr>
      </w:pPr>
      <w:r w:rsidRPr="002F593D">
        <w:rPr>
          <w:rFonts w:ascii="Arial" w:eastAsia="Times New Roman" w:hAnsi="Arial" w:cs="Arial"/>
          <w:color w:val="222222"/>
          <w:sz w:val="20"/>
          <w:szCs w:val="20"/>
          <w:lang w:eastAsia="en-GB"/>
        </w:rPr>
        <w:t>Use you microphone and speakers (</w:t>
      </w:r>
      <w:hyperlink r:id="rId8" w:tooltip="Create &quot;VoIP&quot;" w:history="1">
        <w:r w:rsidRPr="002F593D">
          <w:rPr>
            <w:rFonts w:ascii="Arial" w:eastAsia="Times New Roman" w:hAnsi="Arial" w:cs="Arial"/>
            <w:color w:val="990000"/>
            <w:sz w:val="20"/>
            <w:szCs w:val="20"/>
            <w:lang w:eastAsia="en-GB"/>
          </w:rPr>
          <w:t>VoIP</w:t>
        </w:r>
      </w:hyperlink>
      <w:r w:rsidRPr="002F593D">
        <w:rPr>
          <w:rFonts w:ascii="Arial" w:eastAsia="Times New Roman" w:hAnsi="Arial" w:cs="Arial"/>
          <w:color w:val="222222"/>
          <w:sz w:val="20"/>
          <w:szCs w:val="20"/>
          <w:lang w:eastAsia="en-GB"/>
        </w:rPr>
        <w:t xml:space="preserve">) - a headset is recommended </w:t>
      </w:r>
    </w:p>
    <w:p w:rsidR="002F593D" w:rsidRPr="002F593D" w:rsidRDefault="002F593D" w:rsidP="002F593D">
      <w:pPr>
        <w:spacing w:before="100" w:beforeAutospacing="1" w:after="100" w:afterAutospacing="1" w:line="270" w:lineRule="atLeast"/>
        <w:rPr>
          <w:rFonts w:ascii="Arial" w:eastAsia="Times New Roman" w:hAnsi="Arial" w:cs="Arial"/>
          <w:color w:val="222222"/>
          <w:sz w:val="20"/>
          <w:szCs w:val="20"/>
          <w:lang w:eastAsia="en-GB"/>
        </w:rPr>
      </w:pPr>
      <w:r w:rsidRPr="002F593D">
        <w:rPr>
          <w:rFonts w:ascii="Arial" w:eastAsia="Times New Roman" w:hAnsi="Arial" w:cs="Arial"/>
          <w:color w:val="222222"/>
          <w:sz w:val="20"/>
          <w:szCs w:val="20"/>
          <w:lang w:eastAsia="en-GB"/>
        </w:rPr>
        <w:t xml:space="preserve">Or call in using your telephone:  </w:t>
      </w:r>
    </w:p>
    <w:p w:rsidR="002F593D" w:rsidRPr="002F593D" w:rsidRDefault="002F593D" w:rsidP="002F593D">
      <w:pPr>
        <w:pStyle w:val="ListParagraph"/>
        <w:numPr>
          <w:ilvl w:val="0"/>
          <w:numId w:val="2"/>
        </w:numPr>
        <w:spacing w:after="0" w:line="243" w:lineRule="atLeast"/>
        <w:rPr>
          <w:rFonts w:ascii="Calibri" w:eastAsia="Times New Roman" w:hAnsi="Calibri" w:cs="Arial"/>
          <w:color w:val="000000"/>
          <w:sz w:val="18"/>
          <w:szCs w:val="18"/>
          <w:lang w:eastAsia="en-GB"/>
        </w:rPr>
      </w:pPr>
      <w:r w:rsidRPr="002F593D">
        <w:rPr>
          <w:rFonts w:ascii="Calibri" w:eastAsia="Times New Roman" w:hAnsi="Calibri" w:cs="Arial"/>
          <w:color w:val="000000"/>
          <w:sz w:val="18"/>
          <w:szCs w:val="18"/>
          <w:lang w:eastAsia="en-GB"/>
        </w:rPr>
        <w:t xml:space="preserve">Australia: +61 2 8355 1031 </w:t>
      </w:r>
    </w:p>
    <w:p w:rsidR="002F593D" w:rsidRPr="002F593D" w:rsidRDefault="002F593D" w:rsidP="002F593D">
      <w:pPr>
        <w:pStyle w:val="ListParagraph"/>
        <w:numPr>
          <w:ilvl w:val="0"/>
          <w:numId w:val="2"/>
        </w:numPr>
        <w:spacing w:after="0" w:line="243" w:lineRule="atLeast"/>
        <w:rPr>
          <w:rFonts w:ascii="Calibri" w:eastAsia="Times New Roman" w:hAnsi="Calibri" w:cs="Arial"/>
          <w:color w:val="000000"/>
          <w:sz w:val="18"/>
          <w:szCs w:val="18"/>
          <w:lang w:eastAsia="en-GB"/>
        </w:rPr>
      </w:pPr>
      <w:r w:rsidRPr="002F593D">
        <w:rPr>
          <w:rFonts w:ascii="Calibri" w:eastAsia="Times New Roman" w:hAnsi="Calibri" w:cs="Arial"/>
          <w:color w:val="000000"/>
          <w:sz w:val="18"/>
          <w:szCs w:val="18"/>
          <w:lang w:eastAsia="en-GB"/>
        </w:rPr>
        <w:t xml:space="preserve">Austria: +43 (0) 7 2088 1033 </w:t>
      </w:r>
    </w:p>
    <w:p w:rsidR="002F593D" w:rsidRPr="002F593D" w:rsidRDefault="002F593D" w:rsidP="002F593D">
      <w:pPr>
        <w:pStyle w:val="ListParagraph"/>
        <w:numPr>
          <w:ilvl w:val="0"/>
          <w:numId w:val="2"/>
        </w:numPr>
        <w:spacing w:after="0" w:line="243" w:lineRule="atLeast"/>
        <w:rPr>
          <w:rFonts w:ascii="Calibri" w:eastAsia="Times New Roman" w:hAnsi="Calibri" w:cs="Arial"/>
          <w:color w:val="000000"/>
          <w:sz w:val="18"/>
          <w:szCs w:val="18"/>
          <w:lang w:eastAsia="en-GB"/>
        </w:rPr>
      </w:pPr>
      <w:r w:rsidRPr="002F593D">
        <w:rPr>
          <w:rFonts w:ascii="Calibri" w:eastAsia="Times New Roman" w:hAnsi="Calibri" w:cs="Arial"/>
          <w:color w:val="000000"/>
          <w:sz w:val="18"/>
          <w:szCs w:val="18"/>
          <w:lang w:eastAsia="en-GB"/>
        </w:rPr>
        <w:t xml:space="preserve">Belgium: +32 (0) 28 08 4342 </w:t>
      </w:r>
    </w:p>
    <w:p w:rsidR="002F593D" w:rsidRPr="002F593D" w:rsidRDefault="002F593D" w:rsidP="002F593D">
      <w:pPr>
        <w:pStyle w:val="ListParagraph"/>
        <w:numPr>
          <w:ilvl w:val="0"/>
          <w:numId w:val="2"/>
        </w:numPr>
        <w:spacing w:after="0" w:line="243" w:lineRule="atLeast"/>
        <w:rPr>
          <w:rFonts w:ascii="Calibri" w:eastAsia="Times New Roman" w:hAnsi="Calibri" w:cs="Arial"/>
          <w:color w:val="000000"/>
          <w:sz w:val="18"/>
          <w:szCs w:val="18"/>
          <w:lang w:eastAsia="en-GB"/>
        </w:rPr>
      </w:pPr>
      <w:r w:rsidRPr="002F593D">
        <w:rPr>
          <w:rFonts w:ascii="Calibri" w:eastAsia="Times New Roman" w:hAnsi="Calibri" w:cs="Arial"/>
          <w:color w:val="000000"/>
          <w:sz w:val="18"/>
          <w:szCs w:val="18"/>
          <w:lang w:eastAsia="en-GB"/>
        </w:rPr>
        <w:t xml:space="preserve">Canada: +1 (647) 497-9371 </w:t>
      </w:r>
    </w:p>
    <w:p w:rsidR="002F593D" w:rsidRPr="002F593D" w:rsidRDefault="002F593D" w:rsidP="002F593D">
      <w:pPr>
        <w:pStyle w:val="ListParagraph"/>
        <w:numPr>
          <w:ilvl w:val="0"/>
          <w:numId w:val="2"/>
        </w:numPr>
        <w:spacing w:after="0" w:line="243" w:lineRule="atLeast"/>
        <w:rPr>
          <w:rFonts w:ascii="Calibri" w:eastAsia="Times New Roman" w:hAnsi="Calibri" w:cs="Arial"/>
          <w:color w:val="000000"/>
          <w:sz w:val="18"/>
          <w:szCs w:val="18"/>
          <w:lang w:eastAsia="en-GB"/>
        </w:rPr>
      </w:pPr>
      <w:r w:rsidRPr="002F593D">
        <w:rPr>
          <w:rFonts w:ascii="Calibri" w:eastAsia="Times New Roman" w:hAnsi="Calibri" w:cs="Arial"/>
          <w:color w:val="000000"/>
          <w:sz w:val="18"/>
          <w:szCs w:val="18"/>
          <w:lang w:eastAsia="en-GB"/>
        </w:rPr>
        <w:t xml:space="preserve">Denmark: +45 (0) 69 91 89 21 </w:t>
      </w:r>
    </w:p>
    <w:p w:rsidR="002F593D" w:rsidRPr="002F593D" w:rsidRDefault="002F593D" w:rsidP="002F593D">
      <w:pPr>
        <w:pStyle w:val="ListParagraph"/>
        <w:numPr>
          <w:ilvl w:val="0"/>
          <w:numId w:val="2"/>
        </w:numPr>
        <w:spacing w:after="0" w:line="243" w:lineRule="atLeast"/>
        <w:rPr>
          <w:rFonts w:ascii="Calibri" w:eastAsia="Times New Roman" w:hAnsi="Calibri" w:cs="Arial"/>
          <w:color w:val="000000"/>
          <w:sz w:val="18"/>
          <w:szCs w:val="18"/>
          <w:lang w:eastAsia="en-GB"/>
        </w:rPr>
      </w:pPr>
      <w:r w:rsidRPr="002F593D">
        <w:rPr>
          <w:rFonts w:ascii="Calibri" w:eastAsia="Times New Roman" w:hAnsi="Calibri" w:cs="Arial"/>
          <w:color w:val="000000"/>
          <w:sz w:val="18"/>
          <w:szCs w:val="18"/>
          <w:lang w:eastAsia="en-GB"/>
        </w:rPr>
        <w:t xml:space="preserve">Finland: +358 (0) 942 41 5770 </w:t>
      </w:r>
    </w:p>
    <w:p w:rsidR="002F593D" w:rsidRPr="002F593D" w:rsidRDefault="002F593D" w:rsidP="002F593D">
      <w:pPr>
        <w:pStyle w:val="ListParagraph"/>
        <w:numPr>
          <w:ilvl w:val="0"/>
          <w:numId w:val="2"/>
        </w:numPr>
        <w:spacing w:after="0" w:line="243" w:lineRule="atLeast"/>
        <w:rPr>
          <w:rFonts w:ascii="Calibri" w:eastAsia="Times New Roman" w:hAnsi="Calibri" w:cs="Arial"/>
          <w:color w:val="000000"/>
          <w:sz w:val="18"/>
          <w:szCs w:val="18"/>
          <w:lang w:eastAsia="en-GB"/>
        </w:rPr>
      </w:pPr>
      <w:r w:rsidRPr="002F593D">
        <w:rPr>
          <w:rFonts w:ascii="Calibri" w:eastAsia="Times New Roman" w:hAnsi="Calibri" w:cs="Arial"/>
          <w:color w:val="000000"/>
          <w:sz w:val="18"/>
          <w:szCs w:val="18"/>
          <w:lang w:eastAsia="en-GB"/>
        </w:rPr>
        <w:t xml:space="preserve">France: +33 (0) 170 950 585 </w:t>
      </w:r>
    </w:p>
    <w:p w:rsidR="002F593D" w:rsidRPr="002F593D" w:rsidRDefault="002F593D" w:rsidP="002F593D">
      <w:pPr>
        <w:pStyle w:val="ListParagraph"/>
        <w:numPr>
          <w:ilvl w:val="0"/>
          <w:numId w:val="2"/>
        </w:numPr>
        <w:spacing w:after="0" w:line="243" w:lineRule="atLeast"/>
        <w:rPr>
          <w:rFonts w:ascii="Calibri" w:eastAsia="Times New Roman" w:hAnsi="Calibri" w:cs="Arial"/>
          <w:color w:val="000000"/>
          <w:sz w:val="18"/>
          <w:szCs w:val="18"/>
          <w:lang w:eastAsia="en-GB"/>
        </w:rPr>
      </w:pPr>
      <w:r w:rsidRPr="002F593D">
        <w:rPr>
          <w:rFonts w:ascii="Calibri" w:eastAsia="Times New Roman" w:hAnsi="Calibri" w:cs="Arial"/>
          <w:color w:val="000000"/>
          <w:sz w:val="18"/>
          <w:szCs w:val="18"/>
          <w:lang w:eastAsia="en-GB"/>
        </w:rPr>
        <w:t xml:space="preserve">Germany: +49 (0) 811 8899 6925 </w:t>
      </w:r>
    </w:p>
    <w:p w:rsidR="002F593D" w:rsidRPr="002F593D" w:rsidRDefault="002F593D" w:rsidP="002F593D">
      <w:pPr>
        <w:pStyle w:val="ListParagraph"/>
        <w:numPr>
          <w:ilvl w:val="0"/>
          <w:numId w:val="2"/>
        </w:numPr>
        <w:spacing w:after="0" w:line="243" w:lineRule="atLeast"/>
        <w:rPr>
          <w:rFonts w:ascii="Calibri" w:eastAsia="Times New Roman" w:hAnsi="Calibri" w:cs="Arial"/>
          <w:color w:val="000000"/>
          <w:sz w:val="18"/>
          <w:szCs w:val="18"/>
          <w:lang w:eastAsia="en-GB"/>
        </w:rPr>
      </w:pPr>
      <w:r w:rsidRPr="002F593D">
        <w:rPr>
          <w:rFonts w:ascii="Calibri" w:eastAsia="Times New Roman" w:hAnsi="Calibri" w:cs="Arial"/>
          <w:color w:val="000000"/>
          <w:sz w:val="18"/>
          <w:szCs w:val="18"/>
          <w:lang w:eastAsia="en-GB"/>
        </w:rPr>
        <w:t xml:space="preserve">Ireland: +353 (0) 19 030 050 </w:t>
      </w:r>
    </w:p>
    <w:p w:rsidR="002F593D" w:rsidRPr="002F593D" w:rsidRDefault="002F593D" w:rsidP="002F593D">
      <w:pPr>
        <w:pStyle w:val="ListParagraph"/>
        <w:numPr>
          <w:ilvl w:val="0"/>
          <w:numId w:val="2"/>
        </w:numPr>
        <w:spacing w:after="0" w:line="243" w:lineRule="atLeast"/>
        <w:rPr>
          <w:rFonts w:ascii="Calibri" w:eastAsia="Times New Roman" w:hAnsi="Calibri" w:cs="Arial"/>
          <w:color w:val="000000"/>
          <w:sz w:val="18"/>
          <w:szCs w:val="18"/>
          <w:lang w:eastAsia="en-GB"/>
        </w:rPr>
      </w:pPr>
      <w:r w:rsidRPr="002F593D">
        <w:rPr>
          <w:rFonts w:ascii="Calibri" w:eastAsia="Times New Roman" w:hAnsi="Calibri" w:cs="Arial"/>
          <w:color w:val="000000"/>
          <w:sz w:val="18"/>
          <w:szCs w:val="18"/>
          <w:lang w:eastAsia="en-GB"/>
        </w:rPr>
        <w:t xml:space="preserve">Italy: +39 0 693 38 75 50 </w:t>
      </w:r>
    </w:p>
    <w:p w:rsidR="002F593D" w:rsidRPr="002F593D" w:rsidRDefault="002F593D" w:rsidP="002F593D">
      <w:pPr>
        <w:pStyle w:val="ListParagraph"/>
        <w:numPr>
          <w:ilvl w:val="0"/>
          <w:numId w:val="2"/>
        </w:numPr>
        <w:spacing w:after="0" w:line="243" w:lineRule="atLeast"/>
        <w:rPr>
          <w:rFonts w:ascii="Calibri" w:eastAsia="Times New Roman" w:hAnsi="Calibri" w:cs="Arial"/>
          <w:color w:val="000000"/>
          <w:sz w:val="18"/>
          <w:szCs w:val="18"/>
          <w:lang w:eastAsia="en-GB"/>
        </w:rPr>
      </w:pPr>
      <w:r w:rsidRPr="002F593D">
        <w:rPr>
          <w:rFonts w:ascii="Calibri" w:eastAsia="Times New Roman" w:hAnsi="Calibri" w:cs="Arial"/>
          <w:color w:val="000000"/>
          <w:sz w:val="18"/>
          <w:szCs w:val="18"/>
          <w:lang w:eastAsia="en-GB"/>
        </w:rPr>
        <w:t xml:space="preserve">Netherlands: +31 (0) 208 080 208 </w:t>
      </w:r>
    </w:p>
    <w:p w:rsidR="002F593D" w:rsidRPr="002F593D" w:rsidRDefault="002F593D" w:rsidP="002F593D">
      <w:pPr>
        <w:pStyle w:val="ListParagraph"/>
        <w:numPr>
          <w:ilvl w:val="0"/>
          <w:numId w:val="2"/>
        </w:numPr>
        <w:spacing w:after="0" w:line="243" w:lineRule="atLeast"/>
        <w:rPr>
          <w:rFonts w:ascii="Calibri" w:eastAsia="Times New Roman" w:hAnsi="Calibri" w:cs="Arial"/>
          <w:color w:val="000000"/>
          <w:sz w:val="18"/>
          <w:szCs w:val="18"/>
          <w:lang w:eastAsia="en-GB"/>
        </w:rPr>
      </w:pPr>
      <w:r w:rsidRPr="002F593D">
        <w:rPr>
          <w:rFonts w:ascii="Calibri" w:eastAsia="Times New Roman" w:hAnsi="Calibri" w:cs="Arial"/>
          <w:color w:val="000000"/>
          <w:sz w:val="18"/>
          <w:szCs w:val="18"/>
          <w:lang w:eastAsia="en-GB"/>
        </w:rPr>
        <w:t xml:space="preserve">New Zealand: +64 (0) 9 925 0481 </w:t>
      </w:r>
    </w:p>
    <w:p w:rsidR="002F593D" w:rsidRPr="002F593D" w:rsidRDefault="002F593D" w:rsidP="002F593D">
      <w:pPr>
        <w:pStyle w:val="ListParagraph"/>
        <w:numPr>
          <w:ilvl w:val="0"/>
          <w:numId w:val="2"/>
        </w:numPr>
        <w:spacing w:after="0" w:line="243" w:lineRule="atLeast"/>
        <w:rPr>
          <w:rFonts w:ascii="Calibri" w:eastAsia="Times New Roman" w:hAnsi="Calibri" w:cs="Arial"/>
          <w:color w:val="000000"/>
          <w:sz w:val="18"/>
          <w:szCs w:val="18"/>
          <w:lang w:eastAsia="en-GB"/>
        </w:rPr>
      </w:pPr>
      <w:r w:rsidRPr="002F593D">
        <w:rPr>
          <w:rFonts w:ascii="Calibri" w:eastAsia="Times New Roman" w:hAnsi="Calibri" w:cs="Arial"/>
          <w:color w:val="000000"/>
          <w:sz w:val="18"/>
          <w:szCs w:val="18"/>
          <w:lang w:eastAsia="en-GB"/>
        </w:rPr>
        <w:t xml:space="preserve">Norway: +47 21 54 82 21 </w:t>
      </w:r>
    </w:p>
    <w:p w:rsidR="002F593D" w:rsidRPr="002F593D" w:rsidRDefault="002F593D" w:rsidP="002F593D">
      <w:pPr>
        <w:pStyle w:val="ListParagraph"/>
        <w:numPr>
          <w:ilvl w:val="0"/>
          <w:numId w:val="2"/>
        </w:numPr>
        <w:spacing w:after="0" w:line="243" w:lineRule="atLeast"/>
        <w:rPr>
          <w:rFonts w:ascii="Calibri" w:eastAsia="Times New Roman" w:hAnsi="Calibri" w:cs="Arial"/>
          <w:color w:val="000000"/>
          <w:sz w:val="18"/>
          <w:szCs w:val="18"/>
          <w:lang w:eastAsia="en-GB"/>
        </w:rPr>
      </w:pPr>
      <w:r w:rsidRPr="002F593D">
        <w:rPr>
          <w:rFonts w:ascii="Calibri" w:eastAsia="Times New Roman" w:hAnsi="Calibri" w:cs="Arial"/>
          <w:color w:val="000000"/>
          <w:sz w:val="18"/>
          <w:szCs w:val="18"/>
          <w:lang w:eastAsia="en-GB"/>
        </w:rPr>
        <w:t xml:space="preserve">Spain: +34 911 82 9890 </w:t>
      </w:r>
    </w:p>
    <w:p w:rsidR="002F593D" w:rsidRPr="002F593D" w:rsidRDefault="002F593D" w:rsidP="002F593D">
      <w:pPr>
        <w:pStyle w:val="ListParagraph"/>
        <w:numPr>
          <w:ilvl w:val="0"/>
          <w:numId w:val="2"/>
        </w:numPr>
        <w:spacing w:after="0" w:line="243" w:lineRule="atLeast"/>
        <w:rPr>
          <w:rFonts w:ascii="Calibri" w:eastAsia="Times New Roman" w:hAnsi="Calibri" w:cs="Arial"/>
          <w:color w:val="000000"/>
          <w:sz w:val="18"/>
          <w:szCs w:val="18"/>
          <w:lang w:eastAsia="en-GB"/>
        </w:rPr>
      </w:pPr>
      <w:r w:rsidRPr="002F593D">
        <w:rPr>
          <w:rFonts w:ascii="Calibri" w:eastAsia="Times New Roman" w:hAnsi="Calibri" w:cs="Arial"/>
          <w:color w:val="000000"/>
          <w:sz w:val="18"/>
          <w:szCs w:val="18"/>
          <w:lang w:eastAsia="en-GB"/>
        </w:rPr>
        <w:t xml:space="preserve">Sweden: +46 (0) 852 500 179 </w:t>
      </w:r>
    </w:p>
    <w:p w:rsidR="002F593D" w:rsidRPr="002F593D" w:rsidRDefault="002F593D" w:rsidP="002F593D">
      <w:pPr>
        <w:pStyle w:val="ListParagraph"/>
        <w:numPr>
          <w:ilvl w:val="0"/>
          <w:numId w:val="2"/>
        </w:numPr>
        <w:spacing w:after="0" w:line="243" w:lineRule="atLeast"/>
        <w:rPr>
          <w:rFonts w:ascii="Calibri" w:eastAsia="Times New Roman" w:hAnsi="Calibri" w:cs="Arial"/>
          <w:color w:val="000000"/>
          <w:sz w:val="18"/>
          <w:szCs w:val="18"/>
          <w:lang w:eastAsia="en-GB"/>
        </w:rPr>
      </w:pPr>
      <w:r w:rsidRPr="002F593D">
        <w:rPr>
          <w:rFonts w:ascii="Calibri" w:eastAsia="Times New Roman" w:hAnsi="Calibri" w:cs="Arial"/>
          <w:color w:val="000000"/>
          <w:sz w:val="18"/>
          <w:szCs w:val="18"/>
          <w:lang w:eastAsia="en-GB"/>
        </w:rPr>
        <w:t xml:space="preserve">Switzerland: +41 (0) 435 0167 65 </w:t>
      </w:r>
    </w:p>
    <w:p w:rsidR="002F593D" w:rsidRPr="002F593D" w:rsidRDefault="002F593D" w:rsidP="002F593D">
      <w:pPr>
        <w:pStyle w:val="ListParagraph"/>
        <w:numPr>
          <w:ilvl w:val="0"/>
          <w:numId w:val="2"/>
        </w:numPr>
        <w:spacing w:after="0" w:line="243" w:lineRule="atLeast"/>
        <w:rPr>
          <w:rFonts w:ascii="Calibri" w:eastAsia="Times New Roman" w:hAnsi="Calibri" w:cs="Arial"/>
          <w:color w:val="000000"/>
          <w:sz w:val="18"/>
          <w:szCs w:val="18"/>
          <w:lang w:eastAsia="en-GB"/>
        </w:rPr>
      </w:pPr>
      <w:r w:rsidRPr="002F593D">
        <w:rPr>
          <w:rFonts w:ascii="Calibri" w:eastAsia="Times New Roman" w:hAnsi="Calibri" w:cs="Arial"/>
          <w:color w:val="000000"/>
          <w:sz w:val="18"/>
          <w:szCs w:val="18"/>
          <w:lang w:eastAsia="en-GB"/>
        </w:rPr>
        <w:t xml:space="preserve">United Kingdom: +44 (0) 330 221 0095 </w:t>
      </w:r>
    </w:p>
    <w:p w:rsidR="002F593D" w:rsidRPr="002F593D" w:rsidRDefault="002F593D" w:rsidP="002F593D">
      <w:pPr>
        <w:pStyle w:val="ListParagraph"/>
        <w:numPr>
          <w:ilvl w:val="0"/>
          <w:numId w:val="2"/>
        </w:numPr>
        <w:spacing w:after="150" w:line="243" w:lineRule="atLeast"/>
        <w:rPr>
          <w:rFonts w:ascii="Calibri" w:eastAsia="Times New Roman" w:hAnsi="Calibri" w:cs="Arial"/>
          <w:color w:val="000000"/>
          <w:sz w:val="18"/>
          <w:szCs w:val="18"/>
          <w:lang w:eastAsia="en-GB"/>
        </w:rPr>
      </w:pPr>
      <w:r w:rsidRPr="002F593D">
        <w:rPr>
          <w:rFonts w:ascii="Calibri" w:eastAsia="Times New Roman" w:hAnsi="Calibri" w:cs="Arial"/>
          <w:color w:val="000000"/>
          <w:sz w:val="18"/>
          <w:szCs w:val="18"/>
          <w:lang w:eastAsia="en-GB"/>
        </w:rPr>
        <w:t xml:space="preserve">United States: +1 (213) 493-0619 </w:t>
      </w:r>
    </w:p>
    <w:p w:rsidR="00341870" w:rsidRDefault="002F593D" w:rsidP="002F593D">
      <w:pPr>
        <w:pStyle w:val="Heading1"/>
      </w:pPr>
      <w:r>
        <w:t>Agenda – 28</w:t>
      </w:r>
      <w:r w:rsidRPr="002F593D">
        <w:rPr>
          <w:vertAlign w:val="superscript"/>
        </w:rPr>
        <w:t>th</w:t>
      </w:r>
      <w:r>
        <w:t xml:space="preserve"> July 2015 1700 UTC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4"/>
        <w:gridCol w:w="5441"/>
        <w:gridCol w:w="1529"/>
        <w:gridCol w:w="1748"/>
      </w:tblGrid>
      <w:tr w:rsidR="002F593D" w:rsidTr="00946D07">
        <w:tc>
          <w:tcPr>
            <w:tcW w:w="524" w:type="dxa"/>
          </w:tcPr>
          <w:p w:rsidR="002F593D" w:rsidRDefault="002F593D" w:rsidP="002F593D">
            <w:r>
              <w:t>1</w:t>
            </w:r>
          </w:p>
        </w:tc>
        <w:tc>
          <w:tcPr>
            <w:tcW w:w="5441" w:type="dxa"/>
          </w:tcPr>
          <w:p w:rsidR="002F593D" w:rsidRDefault="002F593D" w:rsidP="002F593D">
            <w:r>
              <w:t>Welcome and introductions (permission to record)</w:t>
            </w:r>
          </w:p>
        </w:tc>
        <w:tc>
          <w:tcPr>
            <w:tcW w:w="1529" w:type="dxa"/>
          </w:tcPr>
          <w:p w:rsidR="002F593D" w:rsidRDefault="002F593D" w:rsidP="002F593D">
            <w:r>
              <w:t>1700</w:t>
            </w:r>
          </w:p>
        </w:tc>
        <w:tc>
          <w:tcPr>
            <w:tcW w:w="1748" w:type="dxa"/>
          </w:tcPr>
          <w:p w:rsidR="002F593D" w:rsidRDefault="002F593D" w:rsidP="002F593D"/>
        </w:tc>
      </w:tr>
      <w:tr w:rsidR="002F593D" w:rsidTr="00946D07">
        <w:tc>
          <w:tcPr>
            <w:tcW w:w="524" w:type="dxa"/>
          </w:tcPr>
          <w:p w:rsidR="002F593D" w:rsidRDefault="002F593D" w:rsidP="002F593D">
            <w:r>
              <w:t>2</w:t>
            </w:r>
          </w:p>
        </w:tc>
        <w:tc>
          <w:tcPr>
            <w:tcW w:w="5441" w:type="dxa"/>
          </w:tcPr>
          <w:p w:rsidR="002F593D" w:rsidRDefault="002F593D" w:rsidP="002F593D">
            <w:r>
              <w:t>Review of work from 21</w:t>
            </w:r>
            <w:r w:rsidRPr="002F593D">
              <w:rPr>
                <w:vertAlign w:val="superscript"/>
              </w:rPr>
              <w:t>st</w:t>
            </w:r>
            <w:r>
              <w:t xml:space="preserve"> July 2015 and completion of Diagnosis</w:t>
            </w:r>
          </w:p>
        </w:tc>
        <w:tc>
          <w:tcPr>
            <w:tcW w:w="1529" w:type="dxa"/>
          </w:tcPr>
          <w:p w:rsidR="002F593D" w:rsidRDefault="00946D07" w:rsidP="002F593D">
            <w:r>
              <w:t>1705</w:t>
            </w:r>
          </w:p>
        </w:tc>
        <w:tc>
          <w:tcPr>
            <w:tcW w:w="1748" w:type="dxa"/>
          </w:tcPr>
          <w:p w:rsidR="002F593D" w:rsidRDefault="00946D07" w:rsidP="002F593D">
            <w:r>
              <w:object w:dxaOrig="1531" w:dyaOrig="9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5pt;height:49.5pt" o:ole="">
                  <v:imagedata r:id="rId9" o:title=""/>
                </v:shape>
                <o:OLEObject Type="Embed" ProgID="Excel.Sheet.12" ShapeID="_x0000_i1025" DrawAspect="Icon" ObjectID="_1499062432" r:id="rId10"/>
              </w:object>
            </w:r>
          </w:p>
        </w:tc>
      </w:tr>
      <w:tr w:rsidR="002F593D" w:rsidTr="00946D07">
        <w:tc>
          <w:tcPr>
            <w:tcW w:w="524" w:type="dxa"/>
          </w:tcPr>
          <w:p w:rsidR="002F593D" w:rsidRDefault="002F593D" w:rsidP="002F593D">
            <w:r>
              <w:t>3</w:t>
            </w:r>
          </w:p>
        </w:tc>
        <w:tc>
          <w:tcPr>
            <w:tcW w:w="5441" w:type="dxa"/>
          </w:tcPr>
          <w:p w:rsidR="002F593D" w:rsidRDefault="00946D07" w:rsidP="002F593D">
            <w:r>
              <w:t>Interventions</w:t>
            </w:r>
          </w:p>
        </w:tc>
        <w:tc>
          <w:tcPr>
            <w:tcW w:w="1529" w:type="dxa"/>
          </w:tcPr>
          <w:p w:rsidR="002F593D" w:rsidRDefault="00946D07" w:rsidP="002F593D">
            <w:r>
              <w:t>1715</w:t>
            </w:r>
          </w:p>
        </w:tc>
        <w:tc>
          <w:tcPr>
            <w:tcW w:w="1748" w:type="dxa"/>
          </w:tcPr>
          <w:p w:rsidR="002F593D" w:rsidRDefault="002F593D" w:rsidP="002F593D"/>
        </w:tc>
      </w:tr>
      <w:tr w:rsidR="002F593D" w:rsidTr="00946D07">
        <w:tc>
          <w:tcPr>
            <w:tcW w:w="524" w:type="dxa"/>
          </w:tcPr>
          <w:p w:rsidR="002F593D" w:rsidRDefault="00946D07" w:rsidP="002F593D">
            <w:r>
              <w:t>4</w:t>
            </w:r>
          </w:p>
        </w:tc>
        <w:tc>
          <w:tcPr>
            <w:tcW w:w="5441" w:type="dxa"/>
          </w:tcPr>
          <w:p w:rsidR="002F593D" w:rsidRDefault="00946D07" w:rsidP="002F593D">
            <w:r>
              <w:t>Next meeting: 18</w:t>
            </w:r>
            <w:r w:rsidRPr="00946D07">
              <w:rPr>
                <w:vertAlign w:val="superscript"/>
              </w:rPr>
              <w:t>th</w:t>
            </w:r>
            <w:r>
              <w:t xml:space="preserve"> August 2015 1700 – 1800 UTC</w:t>
            </w:r>
          </w:p>
        </w:tc>
        <w:tc>
          <w:tcPr>
            <w:tcW w:w="1529" w:type="dxa"/>
          </w:tcPr>
          <w:p w:rsidR="002F593D" w:rsidRDefault="00946D07" w:rsidP="00946D07">
            <w:r>
              <w:t>1</w:t>
            </w:r>
            <w:r>
              <w:t>8</w:t>
            </w:r>
            <w:r>
              <w:t>55</w:t>
            </w:r>
          </w:p>
        </w:tc>
        <w:tc>
          <w:tcPr>
            <w:tcW w:w="1748" w:type="dxa"/>
          </w:tcPr>
          <w:p w:rsidR="002F593D" w:rsidRDefault="002F593D" w:rsidP="002F593D"/>
        </w:tc>
      </w:tr>
      <w:tr w:rsidR="00946D07" w:rsidTr="00946D07">
        <w:tc>
          <w:tcPr>
            <w:tcW w:w="524" w:type="dxa"/>
          </w:tcPr>
          <w:p w:rsidR="00946D07" w:rsidRDefault="00946D07" w:rsidP="00740FEA">
            <w:r>
              <w:t>5</w:t>
            </w:r>
          </w:p>
        </w:tc>
        <w:tc>
          <w:tcPr>
            <w:tcW w:w="5441" w:type="dxa"/>
          </w:tcPr>
          <w:p w:rsidR="00946D07" w:rsidRDefault="00946D07" w:rsidP="00740FEA">
            <w:r>
              <w:t>Close</w:t>
            </w:r>
          </w:p>
        </w:tc>
        <w:tc>
          <w:tcPr>
            <w:tcW w:w="1529" w:type="dxa"/>
          </w:tcPr>
          <w:p w:rsidR="00946D07" w:rsidRDefault="00946D07" w:rsidP="00740FEA">
            <w:r>
              <w:t xml:space="preserve">1900 </w:t>
            </w:r>
            <w:r>
              <w:t>(latest)</w:t>
            </w:r>
          </w:p>
        </w:tc>
        <w:tc>
          <w:tcPr>
            <w:tcW w:w="1748" w:type="dxa"/>
          </w:tcPr>
          <w:p w:rsidR="00946D07" w:rsidRDefault="00946D07" w:rsidP="00740FEA"/>
        </w:tc>
      </w:tr>
    </w:tbl>
    <w:p w:rsidR="002F593D" w:rsidRPr="002F593D" w:rsidRDefault="002F593D" w:rsidP="002F593D">
      <w:bookmarkStart w:id="0" w:name="_GoBack"/>
      <w:bookmarkEnd w:id="0"/>
    </w:p>
    <w:sectPr w:rsidR="002F593D" w:rsidRPr="002F59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D55D95"/>
    <w:multiLevelType w:val="hybridMultilevel"/>
    <w:tmpl w:val="C17C6D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062797"/>
    <w:multiLevelType w:val="multilevel"/>
    <w:tmpl w:val="2812A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93D"/>
    <w:rsid w:val="00020841"/>
    <w:rsid w:val="002A0FB3"/>
    <w:rsid w:val="002F593D"/>
    <w:rsid w:val="0039649D"/>
    <w:rsid w:val="0094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F59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F593D"/>
    <w:rPr>
      <w:strike w:val="0"/>
      <w:dstrike w:val="0"/>
      <w:color w:val="0088CC"/>
      <w:u w:val="none"/>
      <w:effect w:val="none"/>
    </w:rPr>
  </w:style>
  <w:style w:type="character" w:customStyle="1" w:styleId="skypec2cprintcontainer">
    <w:name w:val="skype_c2c_print_container"/>
    <w:basedOn w:val="DefaultParagraphFont"/>
    <w:rsid w:val="002F593D"/>
  </w:style>
  <w:style w:type="character" w:customStyle="1" w:styleId="skypec2ctextspan">
    <w:name w:val="skype_c2c_text_span"/>
    <w:basedOn w:val="DefaultParagraphFont"/>
    <w:rsid w:val="002F593D"/>
  </w:style>
  <w:style w:type="paragraph" w:styleId="BalloonText">
    <w:name w:val="Balloon Text"/>
    <w:basedOn w:val="Normal"/>
    <w:link w:val="BalloonTextChar"/>
    <w:uiPriority w:val="99"/>
    <w:semiHidden/>
    <w:unhideWhenUsed/>
    <w:rsid w:val="002F5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593D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2F59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2F593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F593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2F593D"/>
    <w:pPr>
      <w:ind w:left="720"/>
      <w:contextualSpacing/>
    </w:pPr>
  </w:style>
  <w:style w:type="table" w:styleId="TableGrid">
    <w:name w:val="Table Grid"/>
    <w:basedOn w:val="TableNormal"/>
    <w:uiPriority w:val="59"/>
    <w:rsid w:val="002F5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F59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F593D"/>
    <w:rPr>
      <w:strike w:val="0"/>
      <w:dstrike w:val="0"/>
      <w:color w:val="0088CC"/>
      <w:u w:val="none"/>
      <w:effect w:val="none"/>
    </w:rPr>
  </w:style>
  <w:style w:type="character" w:customStyle="1" w:styleId="skypec2cprintcontainer">
    <w:name w:val="skype_c2c_print_container"/>
    <w:basedOn w:val="DefaultParagraphFont"/>
    <w:rsid w:val="002F593D"/>
  </w:style>
  <w:style w:type="character" w:customStyle="1" w:styleId="skypec2ctextspan">
    <w:name w:val="skype_c2c_text_span"/>
    <w:basedOn w:val="DefaultParagraphFont"/>
    <w:rsid w:val="002F593D"/>
  </w:style>
  <w:style w:type="paragraph" w:styleId="BalloonText">
    <w:name w:val="Balloon Text"/>
    <w:basedOn w:val="Normal"/>
    <w:link w:val="BalloonTextChar"/>
    <w:uiPriority w:val="99"/>
    <w:semiHidden/>
    <w:unhideWhenUsed/>
    <w:rsid w:val="002F5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593D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2F59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2F593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F593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2F593D"/>
    <w:pPr>
      <w:ind w:left="720"/>
      <w:contextualSpacing/>
    </w:pPr>
  </w:style>
  <w:style w:type="table" w:styleId="TableGrid">
    <w:name w:val="Table Grid"/>
    <w:basedOn w:val="TableNormal"/>
    <w:uiPriority w:val="59"/>
    <w:rsid w:val="002F5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4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66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1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01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538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756196">
                          <w:marLeft w:val="375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3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5526676">
                              <w:marLeft w:val="24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101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381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8784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823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549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5471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5404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4793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22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1293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5173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5277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654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2603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000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723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2754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8919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sfe.aceworkspace.net/sf/wiki/do/createPage/projects.content_committee/wiki?pageName=VoIP&amp;referrerPageName=HomePage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global.gotomeeting.com/join/66763004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sfe.aceworkspace.net/sf/wiki/do/createPage/projects.content_committee/wiki?pageName=GotoMeeting&amp;referrerPageName=HomePage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Excel_Worksheet1.xlsx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 &amp; Social Care Information Centre</Company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 Whitewood-Moores</dc:creator>
  <cp:lastModifiedBy>Zac Whitewood-Moores</cp:lastModifiedBy>
  <cp:revision>1</cp:revision>
  <dcterms:created xsi:type="dcterms:W3CDTF">2015-07-22T08:06:00Z</dcterms:created>
  <dcterms:modified xsi:type="dcterms:W3CDTF">2015-07-22T08:27:00Z</dcterms:modified>
</cp:coreProperties>
</file>